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6B" w:rsidRPr="0097726B" w:rsidRDefault="0097726B" w:rsidP="0097726B">
      <w:pPr>
        <w:spacing w:after="0" w:line="360" w:lineRule="auto"/>
        <w:jc w:val="right"/>
      </w:pPr>
      <w:r>
        <w:t>Z</w:t>
      </w:r>
      <w:r w:rsidR="00714B21">
        <w:t xml:space="preserve">agreb, </w:t>
      </w:r>
      <w:r>
        <w:t>6</w:t>
      </w:r>
      <w:r w:rsidR="00714B21">
        <w:t>. ožujka 2020.</w:t>
      </w:r>
    </w:p>
    <w:p w:rsidR="0097726B" w:rsidRPr="0097726B" w:rsidRDefault="0097726B" w:rsidP="0097726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GB"/>
        </w:rPr>
      </w:pP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Priopćenje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Foruma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2020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uoči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izvanrednog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sastanka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ministara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vanjskih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poslova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u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Zagrebu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: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tražimo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humana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,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održiva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rješenja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raspodjelu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odgovornosti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među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članicama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EU</w:t>
      </w:r>
    </w:p>
    <w:p w:rsidR="0097726B" w:rsidRPr="0097726B" w:rsidRDefault="0097726B" w:rsidP="0097726B">
      <w:pPr>
        <w:spacing w:after="240" w:line="240" w:lineRule="auto"/>
        <w:rPr>
          <w:rFonts w:asciiTheme="majorHAnsi" w:eastAsia="Times New Roman" w:hAnsiTheme="majorHAnsi" w:cstheme="majorHAnsi"/>
          <w:lang w:val="en-GB"/>
        </w:rPr>
      </w:pPr>
    </w:p>
    <w:p w:rsidR="0097726B" w:rsidRDefault="0097726B" w:rsidP="0097726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GB"/>
        </w:rPr>
      </w:pP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>Centar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 xml:space="preserve"> za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>mirovne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>studije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 xml:space="preserve">, Are You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>Syrious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 xml:space="preserve">,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>Inicijativa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>Dobrodošli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>Forum 2020</w:t>
      </w:r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jutros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konferenciji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za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medije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uoči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izvanrednog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sastanka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ministara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vanjskih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poslova</w:t>
      </w:r>
      <w:proofErr w:type="spellEnd"/>
      <w:r w:rsidR="00274009">
        <w:rPr>
          <w:rFonts w:asciiTheme="majorHAnsi" w:eastAsia="Times New Roman" w:hAnsiTheme="majorHAnsi" w:cstheme="majorHAnsi"/>
          <w:color w:val="000000"/>
          <w:lang w:val="en-GB"/>
        </w:rPr>
        <w:t xml:space="preserve">, </w:t>
      </w:r>
      <w:proofErr w:type="spellStart"/>
      <w:r w:rsidR="00274009">
        <w:rPr>
          <w:rFonts w:asciiTheme="majorHAnsi" w:eastAsia="Times New Roman" w:hAnsiTheme="majorHAnsi" w:cstheme="majorHAnsi"/>
          <w:color w:val="000000"/>
          <w:lang w:val="en-GB"/>
        </w:rPr>
        <w:t>uz</w:t>
      </w:r>
      <w:proofErr w:type="spellEnd"/>
      <w:r w:rsidR="00274009">
        <w:rPr>
          <w:rFonts w:asciiTheme="majorHAnsi" w:eastAsia="Times New Roman" w:hAnsiTheme="majorHAnsi" w:cstheme="majorHAnsi"/>
          <w:color w:val="000000"/>
          <w:lang w:val="en-GB"/>
        </w:rPr>
        <w:t xml:space="preserve"> transparent s </w:t>
      </w:r>
      <w:proofErr w:type="spellStart"/>
      <w:r w:rsidR="00274009">
        <w:rPr>
          <w:rFonts w:asciiTheme="majorHAnsi" w:eastAsia="Times New Roman" w:hAnsiTheme="majorHAnsi" w:cstheme="majorHAnsi"/>
          <w:color w:val="000000"/>
          <w:lang w:val="en-GB"/>
        </w:rPr>
        <w:t>porukom</w:t>
      </w:r>
      <w:proofErr w:type="spellEnd"/>
      <w:r w:rsidR="00274009">
        <w:rPr>
          <w:rFonts w:asciiTheme="majorHAnsi" w:eastAsia="Times New Roman" w:hAnsiTheme="majorHAnsi" w:cstheme="majorHAnsi"/>
          <w:color w:val="000000"/>
          <w:lang w:val="en-GB"/>
        </w:rPr>
        <w:t xml:space="preserve"> “Za </w:t>
      </w:r>
      <w:proofErr w:type="spellStart"/>
      <w:r w:rsidR="00274009">
        <w:rPr>
          <w:rFonts w:asciiTheme="majorHAnsi" w:eastAsia="Times New Roman" w:hAnsiTheme="majorHAnsi" w:cstheme="majorHAnsi"/>
          <w:color w:val="000000"/>
          <w:lang w:val="en-GB"/>
        </w:rPr>
        <w:t>otvorenu</w:t>
      </w:r>
      <w:proofErr w:type="spellEnd"/>
      <w:r w:rsidR="00274009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="00274009">
        <w:rPr>
          <w:rFonts w:asciiTheme="majorHAnsi" w:eastAsia="Times New Roman" w:hAnsiTheme="majorHAnsi" w:cstheme="majorHAnsi"/>
          <w:color w:val="000000"/>
          <w:lang w:val="en-GB"/>
        </w:rPr>
        <w:t>Europu</w:t>
      </w:r>
      <w:proofErr w:type="spellEnd"/>
      <w:r w:rsidR="00274009">
        <w:rPr>
          <w:rFonts w:asciiTheme="majorHAnsi" w:eastAsia="Times New Roman" w:hAnsiTheme="majorHAnsi" w:cstheme="majorHAnsi"/>
          <w:color w:val="000000"/>
          <w:lang w:val="en-GB"/>
        </w:rPr>
        <w:t>”,</w:t>
      </w:r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upozorile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kako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Europska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unija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mora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hitno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donijeti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održiva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solidarna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rješenja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za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humanitarnu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krizu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kopnenoj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granici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Turske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Grčke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grčkim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otocima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ali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drugim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vanjskim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granicama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EU</w:t>
      </w:r>
      <w:r>
        <w:rPr>
          <w:rFonts w:asciiTheme="majorHAnsi" w:eastAsia="Times New Roman" w:hAnsiTheme="majorHAnsi" w:cstheme="majorHAnsi"/>
          <w:color w:val="000000"/>
          <w:lang w:val="en-GB"/>
        </w:rPr>
        <w:t>.</w:t>
      </w:r>
    </w:p>
    <w:p w:rsidR="0097726B" w:rsidRPr="0097726B" w:rsidRDefault="0097726B" w:rsidP="0097726B">
      <w:pPr>
        <w:spacing w:after="0" w:line="240" w:lineRule="auto"/>
        <w:jc w:val="both"/>
        <w:rPr>
          <w:rFonts w:asciiTheme="majorHAnsi" w:eastAsia="Times New Roman" w:hAnsiTheme="majorHAnsi" w:cstheme="majorHAnsi"/>
          <w:lang w:val="en-GB"/>
        </w:rPr>
      </w:pPr>
    </w:p>
    <w:p w:rsidR="0097726B" w:rsidRDefault="0097726B" w:rsidP="0097726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GB"/>
        </w:rPr>
      </w:pPr>
      <w:bookmarkStart w:id="0" w:name="_GoBack"/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>Kristijan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>Kovačić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iz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organizacije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Crosol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u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ime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Foruma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2020 -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platforme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organizacija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civilnog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društva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okupljenih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povodom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hrvatskog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predsjedanja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Vijećem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Europske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unije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istaknuo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je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kako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“Forum 2020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tijekom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hrvatskog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predsjedanja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prati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teme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zagovara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politike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od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interesa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za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građane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RH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EU,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među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kojima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zaštita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ljudskih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prava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vladavina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prava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održivi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razvoj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jačanje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uloge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EU u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svijetu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danas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smo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jer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odluke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koje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će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se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donijeti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sastanku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utječu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budućnost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Europe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moraju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biti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u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skladu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s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njenim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temeljnim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vrijednostima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". </w:t>
      </w:r>
    </w:p>
    <w:p w:rsidR="0097726B" w:rsidRDefault="0097726B" w:rsidP="0097726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GB"/>
        </w:rPr>
      </w:pPr>
    </w:p>
    <w:p w:rsidR="0097726B" w:rsidRPr="0097726B" w:rsidRDefault="0097726B" w:rsidP="0097726B">
      <w:pPr>
        <w:spacing w:after="0" w:line="240" w:lineRule="auto"/>
        <w:jc w:val="both"/>
        <w:rPr>
          <w:rFonts w:asciiTheme="majorHAnsi" w:eastAsia="Times New Roman" w:hAnsiTheme="majorHAnsi" w:cstheme="majorHAnsi"/>
          <w:lang w:val="en-GB"/>
        </w:rPr>
      </w:pP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Posljednjih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dana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svjedoci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smo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izjava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visoko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rangiranih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europskih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dužnosnika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koje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idu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u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smjeru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narušavanja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vladavine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prava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posebno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zabrinjava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ideja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o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slanju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vojske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civile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vanjskim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granicama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EU.</w:t>
      </w:r>
    </w:p>
    <w:p w:rsidR="0097726B" w:rsidRPr="0097726B" w:rsidRDefault="0097726B" w:rsidP="0097726B">
      <w:pPr>
        <w:spacing w:after="0" w:line="240" w:lineRule="auto"/>
        <w:rPr>
          <w:rFonts w:asciiTheme="majorHAnsi" w:eastAsia="Times New Roman" w:hAnsiTheme="majorHAnsi" w:cstheme="majorHAnsi"/>
          <w:lang w:val="en-GB"/>
        </w:rPr>
      </w:pPr>
    </w:p>
    <w:p w:rsidR="0097726B" w:rsidRPr="0097726B" w:rsidRDefault="0097726B" w:rsidP="0097726B">
      <w:pPr>
        <w:spacing w:after="0" w:line="240" w:lineRule="auto"/>
        <w:jc w:val="both"/>
        <w:rPr>
          <w:rFonts w:asciiTheme="majorHAnsi" w:eastAsia="Times New Roman" w:hAnsiTheme="majorHAnsi" w:cstheme="majorHAnsi"/>
          <w:lang w:val="en-GB"/>
        </w:rPr>
      </w:pPr>
      <w:r w:rsidRPr="0097726B">
        <w:rPr>
          <w:rFonts w:asciiTheme="majorHAnsi" w:eastAsia="Times New Roman" w:hAnsiTheme="majorHAnsi" w:cstheme="majorHAnsi"/>
          <w:color w:val="000000"/>
          <w:lang w:val="en-GB"/>
        </w:rPr>
        <w:t>“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Trenutno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svjedočimo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političkom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ratu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između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Turske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EU u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kojem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obje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strane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umjesto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metaka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koriste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ljude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.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Predsjednica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Europske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komisije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Ursula von der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Leyen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izjavila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je da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Grčka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mora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biti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“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štit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Europe”.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Zabrinjavajuća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je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licemjerna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takva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podrška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europskih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političara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zemljama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poput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Grčke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Hrvatske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od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kojih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se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očekuje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da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odrade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prljavi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posao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zaštite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europskih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granica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ako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treba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pod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cijenu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ljudskih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života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. Mi u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Hrvatskoj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najbolje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znamo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da je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politika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nasilnih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protjerivanja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onemogućavanja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pristupa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sustavu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azila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dugoročno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neodrživa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.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Kad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se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nemaju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kamo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vratiti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logično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je da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će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ljudi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ići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naprijed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”,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rekla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je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>Tajana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>Tadić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iz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udruge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Are You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Syrious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>.</w:t>
      </w:r>
    </w:p>
    <w:p w:rsidR="0097726B" w:rsidRPr="0097726B" w:rsidRDefault="0097726B" w:rsidP="0097726B">
      <w:pPr>
        <w:spacing w:after="0" w:line="240" w:lineRule="auto"/>
        <w:rPr>
          <w:rFonts w:asciiTheme="majorHAnsi" w:eastAsia="Times New Roman" w:hAnsiTheme="majorHAnsi" w:cstheme="majorHAnsi"/>
          <w:lang w:val="en-GB"/>
        </w:rPr>
      </w:pPr>
    </w:p>
    <w:p w:rsidR="0097726B" w:rsidRDefault="0097726B" w:rsidP="0097726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GB"/>
        </w:rPr>
      </w:pP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Legalan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konstruktivan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europski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odgovor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krizu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upozorava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>Tajana</w:t>
      </w:r>
      <w:proofErr w:type="spellEnd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>Tadić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trebao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bi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uključivati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solidarnu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raspodjelu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odgovornosti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spram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tražitelja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azila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među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svim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državama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članicama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ukidanje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ljudskih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prava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nastavak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političke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trgovine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s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despotima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poput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Erdoğana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>.</w:t>
      </w:r>
    </w:p>
    <w:p w:rsidR="0097726B" w:rsidRPr="0097726B" w:rsidRDefault="0097726B" w:rsidP="0097726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GB"/>
        </w:rPr>
      </w:pPr>
      <w:r w:rsidRPr="0097726B">
        <w:rPr>
          <w:rFonts w:asciiTheme="majorHAnsi" w:eastAsia="Times New Roman" w:hAnsiTheme="majorHAnsi" w:cstheme="majorHAnsi"/>
          <w:color w:val="000000"/>
          <w:lang w:val="en-GB"/>
        </w:rPr>
        <w:br/>
        <w:t>“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Oružje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nije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ne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može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biti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odgovor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poziv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u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pomoć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”,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poručila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je </w:t>
      </w:r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 xml:space="preserve">Sara </w:t>
      </w:r>
      <w:proofErr w:type="spellStart"/>
      <w:r w:rsidRPr="0097726B">
        <w:rPr>
          <w:rFonts w:asciiTheme="majorHAnsi" w:eastAsia="Times New Roman" w:hAnsiTheme="majorHAnsi" w:cstheme="majorHAnsi"/>
          <w:b/>
          <w:color w:val="000000"/>
          <w:lang w:val="en-GB"/>
        </w:rPr>
        <w:t>Kekuš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iz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Centra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za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mirovne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studije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dodala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da “Europa ne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smije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ljude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koji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bježe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od rata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sukoba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slati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vojsku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>”.</w:t>
      </w:r>
      <w:r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Istaknula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je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kako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Vlada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RH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tijekom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predsjedanja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mora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reformu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Zajedničkog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sustava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azila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staviti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dnevni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red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Vijeća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EU.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Reforma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Zajedničkog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europskog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sustava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azila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mora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uključivati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pružanje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odgovarajuće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zaštite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poštivanje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načela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zabrane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vraćanja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duboko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preispitivanje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Dublinskog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sustava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s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trajnom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podjelom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odgovornosti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korištenje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mjera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za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sankcioniranje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onih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država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članica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koje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krše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ljudska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prava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ne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žele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sudjelovati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u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raspodjeli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odgovornosti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osiguranje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sredstava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za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integraciju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umjesto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kontinuiranog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ulaganja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u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militarizaciju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granica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deportacije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ljudi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>.</w:t>
      </w:r>
    </w:p>
    <w:p w:rsidR="0097726B" w:rsidRPr="0097726B" w:rsidRDefault="0097726B" w:rsidP="0097726B">
      <w:pPr>
        <w:spacing w:after="0" w:line="240" w:lineRule="auto"/>
        <w:rPr>
          <w:rFonts w:asciiTheme="majorHAnsi" w:eastAsia="Times New Roman" w:hAnsiTheme="majorHAnsi" w:cstheme="majorHAnsi"/>
          <w:lang w:val="en-GB"/>
        </w:rPr>
      </w:pPr>
    </w:p>
    <w:p w:rsidR="0097726B" w:rsidRPr="0097726B" w:rsidRDefault="0097726B" w:rsidP="0097726B">
      <w:pPr>
        <w:spacing w:after="0" w:line="240" w:lineRule="auto"/>
        <w:jc w:val="both"/>
        <w:rPr>
          <w:rFonts w:asciiTheme="majorHAnsi" w:eastAsia="Times New Roman" w:hAnsiTheme="majorHAnsi" w:cstheme="majorHAnsi"/>
          <w:lang w:val="en-GB"/>
        </w:rPr>
      </w:pP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Dok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svakodnevno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svjedočimo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suspenziji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ljudskih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prava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eskalaciji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nehumanog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postupanja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ugašenim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ljudskim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životima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pitanje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je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što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se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tek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događa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mjestima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kojima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mediji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nemaju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pristup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,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upozoravaju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nevladine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organizacije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.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Europska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unija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je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dužna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prisjetiti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se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temelja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kojima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je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uspostavljena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.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Solidarnost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s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Grčkom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mora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značiti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solidarnost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s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ljudima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u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potrazi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za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sigurnošću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solidarnost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s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lokalnim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stanovništvom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osiguravanjem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hitnog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prihvata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zaštite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ljudi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u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ostalim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državama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članicama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dugoročnim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ulaganjem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u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održiva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progresivna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rješenja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temeljena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poštivanju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ljudskih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prava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.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Hrvatsko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predsjedanje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Vijećem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EU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idealna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je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prilika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da se to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pitanje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adresira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odgovoran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i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konstruktivan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proofErr w:type="spellStart"/>
      <w:r w:rsidRPr="0097726B">
        <w:rPr>
          <w:rFonts w:asciiTheme="majorHAnsi" w:eastAsia="Times New Roman" w:hAnsiTheme="majorHAnsi" w:cstheme="majorHAnsi"/>
          <w:color w:val="000000"/>
          <w:lang w:val="en-GB"/>
        </w:rPr>
        <w:t>način</w:t>
      </w:r>
      <w:proofErr w:type="spellEnd"/>
      <w:r w:rsidRPr="0097726B">
        <w:rPr>
          <w:rFonts w:asciiTheme="majorHAnsi" w:eastAsia="Times New Roman" w:hAnsiTheme="majorHAnsi" w:cstheme="majorHAnsi"/>
          <w:color w:val="000000"/>
          <w:lang w:val="en-GB"/>
        </w:rPr>
        <w:t>.</w:t>
      </w:r>
    </w:p>
    <w:bookmarkEnd w:id="0"/>
    <w:p w:rsidR="0097726B" w:rsidRPr="0097726B" w:rsidRDefault="0097726B" w:rsidP="0097726B">
      <w:pPr>
        <w:spacing w:after="0" w:line="360" w:lineRule="auto"/>
        <w:jc w:val="right"/>
        <w:rPr>
          <w:rFonts w:asciiTheme="majorHAnsi" w:hAnsiTheme="majorHAnsi" w:cstheme="majorHAnsi"/>
        </w:rPr>
      </w:pPr>
    </w:p>
    <w:p w:rsidR="004F1569" w:rsidRDefault="00497796" w:rsidP="0097726B">
      <w:pPr>
        <w:pStyle w:val="NormalWeb"/>
        <w:spacing w:before="0" w:beforeAutospacing="0" w:after="160" w:afterAutospacing="0"/>
      </w:pPr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Za </w:t>
      </w:r>
      <w:proofErr w:type="spellStart"/>
      <w:r w:rsidRPr="0097726B">
        <w:rPr>
          <w:rFonts w:asciiTheme="majorHAnsi" w:hAnsiTheme="majorHAnsi" w:cstheme="majorHAnsi"/>
          <w:color w:val="000000"/>
          <w:sz w:val="22"/>
          <w:szCs w:val="22"/>
        </w:rPr>
        <w:t>dodatne</w:t>
      </w:r>
      <w:proofErr w:type="spellEnd"/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7726B">
        <w:rPr>
          <w:rFonts w:asciiTheme="majorHAnsi" w:hAnsiTheme="majorHAnsi" w:cstheme="majorHAnsi"/>
          <w:color w:val="000000"/>
          <w:sz w:val="22"/>
          <w:szCs w:val="22"/>
        </w:rPr>
        <w:t>informacije</w:t>
      </w:r>
      <w:proofErr w:type="spellEnd"/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o </w:t>
      </w:r>
      <w:proofErr w:type="spellStart"/>
      <w:r w:rsidRPr="0097726B">
        <w:rPr>
          <w:rFonts w:asciiTheme="majorHAnsi" w:hAnsiTheme="majorHAnsi" w:cstheme="majorHAnsi"/>
          <w:color w:val="000000"/>
          <w:sz w:val="22"/>
          <w:szCs w:val="22"/>
        </w:rPr>
        <w:t>konferenciji</w:t>
      </w:r>
      <w:proofErr w:type="spellEnd"/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za </w:t>
      </w:r>
      <w:proofErr w:type="spellStart"/>
      <w:r w:rsidRPr="0097726B">
        <w:rPr>
          <w:rFonts w:asciiTheme="majorHAnsi" w:hAnsiTheme="majorHAnsi" w:cstheme="majorHAnsi"/>
          <w:color w:val="000000"/>
          <w:sz w:val="22"/>
          <w:szCs w:val="22"/>
        </w:rPr>
        <w:t>medije</w:t>
      </w:r>
      <w:proofErr w:type="spellEnd"/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7726B">
        <w:rPr>
          <w:rFonts w:asciiTheme="majorHAnsi" w:hAnsiTheme="majorHAnsi" w:cstheme="majorHAnsi"/>
          <w:color w:val="000000"/>
          <w:sz w:val="22"/>
          <w:szCs w:val="22"/>
        </w:rPr>
        <w:t>molimo</w:t>
      </w:r>
      <w:proofErr w:type="spellEnd"/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vas </w:t>
      </w:r>
      <w:proofErr w:type="spellStart"/>
      <w:r w:rsidRPr="0097726B">
        <w:rPr>
          <w:rFonts w:asciiTheme="majorHAnsi" w:hAnsiTheme="majorHAnsi" w:cstheme="majorHAnsi"/>
          <w:color w:val="000000"/>
          <w:sz w:val="22"/>
          <w:szCs w:val="22"/>
        </w:rPr>
        <w:t>kontaktirajte</w:t>
      </w:r>
      <w:proofErr w:type="spellEnd"/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7726B">
        <w:rPr>
          <w:rFonts w:asciiTheme="majorHAnsi" w:hAnsiTheme="majorHAnsi" w:cstheme="majorHAnsi"/>
          <w:color w:val="000000"/>
          <w:sz w:val="22"/>
          <w:szCs w:val="22"/>
        </w:rPr>
        <w:t>Lovorku</w:t>
      </w:r>
      <w:proofErr w:type="spellEnd"/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Šošić </w:t>
      </w:r>
      <w:proofErr w:type="spellStart"/>
      <w:r w:rsidRPr="0097726B">
        <w:rPr>
          <w:rFonts w:asciiTheme="majorHAnsi" w:hAnsiTheme="majorHAnsi" w:cstheme="majorHAnsi"/>
          <w:color w:val="000000"/>
          <w:sz w:val="22"/>
          <w:szCs w:val="22"/>
        </w:rPr>
        <w:t>na</w:t>
      </w:r>
      <w:proofErr w:type="spellEnd"/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hyperlink r:id="rId7" w:history="1">
        <w:r w:rsidRPr="0097726B">
          <w:rPr>
            <w:rStyle w:val="Hyperlink"/>
            <w:rFonts w:asciiTheme="majorHAnsi" w:hAnsiTheme="majorHAnsi" w:cstheme="majorHAnsi"/>
            <w:color w:val="0563C1"/>
            <w:sz w:val="22"/>
            <w:szCs w:val="22"/>
          </w:rPr>
          <w:t>lovorka.sosic@cms.hr</w:t>
        </w:r>
      </w:hyperlink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7726B">
        <w:rPr>
          <w:rFonts w:asciiTheme="majorHAnsi" w:hAnsiTheme="majorHAnsi" w:cstheme="majorHAnsi"/>
          <w:color w:val="000000"/>
          <w:sz w:val="22"/>
          <w:szCs w:val="22"/>
        </w:rPr>
        <w:t>ili</w:t>
      </w:r>
      <w:proofErr w:type="spellEnd"/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7726B">
        <w:rPr>
          <w:rFonts w:asciiTheme="majorHAnsi" w:hAnsiTheme="majorHAnsi" w:cstheme="majorHAnsi"/>
          <w:color w:val="000000"/>
          <w:sz w:val="22"/>
          <w:szCs w:val="22"/>
        </w:rPr>
        <w:t>na</w:t>
      </w:r>
      <w:proofErr w:type="spellEnd"/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0981898457 </w:t>
      </w:r>
      <w:proofErr w:type="spellStart"/>
      <w:r w:rsidRPr="0097726B">
        <w:rPr>
          <w:rFonts w:asciiTheme="majorHAnsi" w:hAnsiTheme="majorHAnsi" w:cstheme="majorHAnsi"/>
          <w:color w:val="000000"/>
          <w:sz w:val="22"/>
          <w:szCs w:val="22"/>
        </w:rPr>
        <w:t>te</w:t>
      </w:r>
      <w:proofErr w:type="spellEnd"/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7726B">
        <w:rPr>
          <w:rFonts w:asciiTheme="majorHAnsi" w:hAnsiTheme="majorHAnsi" w:cstheme="majorHAnsi"/>
          <w:color w:val="000000"/>
          <w:sz w:val="22"/>
          <w:szCs w:val="22"/>
        </w:rPr>
        <w:t>Tajanu</w:t>
      </w:r>
      <w:proofErr w:type="spellEnd"/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7726B">
        <w:rPr>
          <w:rFonts w:asciiTheme="majorHAnsi" w:hAnsiTheme="majorHAnsi" w:cstheme="majorHAnsi"/>
          <w:color w:val="000000"/>
          <w:sz w:val="22"/>
          <w:szCs w:val="22"/>
        </w:rPr>
        <w:t>Tadić</w:t>
      </w:r>
      <w:proofErr w:type="spellEnd"/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7726B">
        <w:rPr>
          <w:rFonts w:asciiTheme="majorHAnsi" w:hAnsiTheme="majorHAnsi" w:cstheme="majorHAnsi"/>
          <w:color w:val="000000"/>
          <w:sz w:val="22"/>
          <w:szCs w:val="22"/>
        </w:rPr>
        <w:t>na</w:t>
      </w:r>
      <w:proofErr w:type="spellEnd"/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hyperlink r:id="rId8" w:history="1">
        <w:r w:rsidRPr="0097726B">
          <w:rPr>
            <w:rStyle w:val="Hyperlink"/>
            <w:rFonts w:asciiTheme="majorHAnsi" w:hAnsiTheme="majorHAnsi" w:cstheme="majorHAnsi"/>
            <w:color w:val="1155CC"/>
            <w:sz w:val="22"/>
            <w:szCs w:val="22"/>
          </w:rPr>
          <w:t>areyousyrious@gmail.com</w:t>
        </w:r>
      </w:hyperlink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7726B">
        <w:rPr>
          <w:rFonts w:asciiTheme="majorHAnsi" w:hAnsiTheme="majorHAnsi" w:cstheme="majorHAnsi"/>
          <w:color w:val="000000"/>
          <w:sz w:val="22"/>
          <w:szCs w:val="22"/>
        </w:rPr>
        <w:t>ili</w:t>
      </w:r>
      <w:proofErr w:type="spellEnd"/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7726B">
        <w:rPr>
          <w:rFonts w:asciiTheme="majorHAnsi" w:hAnsiTheme="majorHAnsi" w:cstheme="majorHAnsi"/>
          <w:color w:val="000000"/>
          <w:sz w:val="22"/>
          <w:szCs w:val="22"/>
        </w:rPr>
        <w:t>na</w:t>
      </w:r>
      <w:proofErr w:type="spellEnd"/>
      <w:r w:rsidRPr="0097726B">
        <w:rPr>
          <w:rFonts w:asciiTheme="majorHAnsi" w:hAnsiTheme="majorHAnsi" w:cstheme="majorHAnsi"/>
          <w:color w:val="000000"/>
          <w:sz w:val="22"/>
          <w:szCs w:val="22"/>
        </w:rPr>
        <w:t xml:space="preserve"> 0996600688.</w:t>
      </w:r>
    </w:p>
    <w:sectPr w:rsidR="004F1569" w:rsidSect="0097726B">
      <w:headerReference w:type="default" r:id="rId9"/>
      <w:pgSz w:w="12240" w:h="15840"/>
      <w:pgMar w:top="-47" w:right="1080" w:bottom="709" w:left="108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27D" w:rsidRDefault="00A8027D">
      <w:pPr>
        <w:spacing w:after="0" w:line="240" w:lineRule="auto"/>
      </w:pPr>
      <w:r>
        <w:separator/>
      </w:r>
    </w:p>
  </w:endnote>
  <w:endnote w:type="continuationSeparator" w:id="0">
    <w:p w:rsidR="00A8027D" w:rsidRDefault="00A8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27D" w:rsidRDefault="00A8027D">
      <w:pPr>
        <w:spacing w:after="0" w:line="240" w:lineRule="auto"/>
      </w:pPr>
      <w:r>
        <w:separator/>
      </w:r>
    </w:p>
  </w:footnote>
  <w:footnote w:type="continuationSeparator" w:id="0">
    <w:p w:rsidR="00A8027D" w:rsidRDefault="00A8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09" w:rsidRDefault="00274009" w:rsidP="0097726B">
    <w:pPr>
      <w:pBdr>
        <w:top w:val="nil"/>
        <w:left w:val="nil"/>
        <w:bottom w:val="nil"/>
        <w:right w:val="nil"/>
        <w:between w:val="nil"/>
      </w:pBdr>
      <w:tabs>
        <w:tab w:val="left" w:pos="1640"/>
      </w:tabs>
      <w:spacing w:after="0" w:line="240" w:lineRule="auto"/>
      <w:rPr>
        <w:rFonts w:ascii="Arial Narrow" w:eastAsia="Arial Narrow" w:hAnsi="Arial Narrow" w:cs="Arial Narrow"/>
        <w:color w:val="000000"/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1766888</wp:posOffset>
          </wp:positionH>
          <wp:positionV relativeFrom="paragraph">
            <wp:posOffset>-80961</wp:posOffset>
          </wp:positionV>
          <wp:extent cx="1233170" cy="629285"/>
          <wp:effectExtent l="0" t="0" r="0" b="0"/>
          <wp:wrapTopAndBottom distT="0" distB="0"/>
          <wp:docPr id="7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170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3419475</wp:posOffset>
          </wp:positionH>
          <wp:positionV relativeFrom="paragraph">
            <wp:posOffset>-161924</wp:posOffset>
          </wp:positionV>
          <wp:extent cx="1285240" cy="795020"/>
          <wp:effectExtent l="0" t="0" r="0" b="0"/>
          <wp:wrapTopAndBottom distT="0" distB="0"/>
          <wp:docPr id="7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4972050</wp:posOffset>
          </wp:positionH>
          <wp:positionV relativeFrom="paragraph">
            <wp:posOffset>-19049</wp:posOffset>
          </wp:positionV>
          <wp:extent cx="1858010" cy="514350"/>
          <wp:effectExtent l="0" t="0" r="0" b="0"/>
          <wp:wrapTopAndBottom distT="0" distB="0"/>
          <wp:docPr id="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01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227455" cy="467995"/>
          <wp:effectExtent l="0" t="0" r="0" b="0"/>
          <wp:wrapNone/>
          <wp:docPr id="8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74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5B0F"/>
    <w:multiLevelType w:val="multilevel"/>
    <w:tmpl w:val="498E35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DE11FB9"/>
    <w:multiLevelType w:val="multilevel"/>
    <w:tmpl w:val="6770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569"/>
    <w:rsid w:val="00274009"/>
    <w:rsid w:val="002F0A0E"/>
    <w:rsid w:val="00497796"/>
    <w:rsid w:val="004F1569"/>
    <w:rsid w:val="00714B21"/>
    <w:rsid w:val="0097726B"/>
    <w:rsid w:val="00A8027D"/>
    <w:rsid w:val="00E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A2659"/>
  <w15:docId w15:val="{BCAEE7ED-A314-4FEF-BF13-985620A3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9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977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6B"/>
  </w:style>
  <w:style w:type="paragraph" w:styleId="Footer">
    <w:name w:val="footer"/>
    <w:basedOn w:val="Normal"/>
    <w:link w:val="FooterChar"/>
    <w:uiPriority w:val="99"/>
    <w:unhideWhenUsed/>
    <w:rsid w:val="00977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yousyrio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vorka.sosic@c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Šošić</dc:creator>
  <cp:lastModifiedBy>Lovorka Šošić</cp:lastModifiedBy>
  <cp:revision>4</cp:revision>
  <cp:lastPrinted>2020-03-06T06:13:00Z</cp:lastPrinted>
  <dcterms:created xsi:type="dcterms:W3CDTF">2020-03-05T21:38:00Z</dcterms:created>
  <dcterms:modified xsi:type="dcterms:W3CDTF">2020-03-06T07:56:00Z</dcterms:modified>
</cp:coreProperties>
</file>